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4B36AD1C" w:rsidR="00CD36CF" w:rsidRDefault="00CD36CF" w:rsidP="00EF6030">
      <w:pPr>
        <w:pStyle w:val="TitlePageSession"/>
      </w:pPr>
      <w:r>
        <w:t>20</w:t>
      </w:r>
      <w:r w:rsidR="006565E8">
        <w:t>2</w:t>
      </w:r>
      <w:r w:rsidR="00230763">
        <w:t>1</w:t>
      </w:r>
      <w:r>
        <w:t xml:space="preserve"> regular session</w:t>
      </w:r>
    </w:p>
    <w:p w14:paraId="0B9BEFBB" w14:textId="26F1E138" w:rsidR="004D7874" w:rsidRDefault="004D7874" w:rsidP="004D7874">
      <w:pPr>
        <w:pStyle w:val="TitlePageBillPrefix"/>
      </w:pPr>
      <w:r>
        <w:t>Engrossed</w:t>
      </w:r>
    </w:p>
    <w:p w14:paraId="6A24C445" w14:textId="77777777" w:rsidR="00CD36CF" w:rsidRDefault="007A60C4"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083B7446" w:rsidR="00CD36CF" w:rsidRDefault="007A60C4"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9B620E">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9B620E" w:rsidRPr="009B620E">
            <w:t>53</w:t>
          </w:r>
        </w:sdtContent>
      </w:sdt>
    </w:p>
    <w:p w14:paraId="4A785D99" w14:textId="77777777" w:rsidR="009B620E" w:rsidRDefault="009B620E" w:rsidP="00EF6030">
      <w:pPr>
        <w:pStyle w:val="References"/>
        <w:rPr>
          <w:smallCaps/>
        </w:rPr>
      </w:pPr>
      <w:r>
        <w:rPr>
          <w:smallCaps/>
        </w:rPr>
        <w:t>By Senators Sypolt and Roberts</w:t>
      </w:r>
    </w:p>
    <w:p w14:paraId="09F95A41" w14:textId="0CC43DA9" w:rsidR="009B620E" w:rsidRDefault="00CD36CF" w:rsidP="00EF6030">
      <w:pPr>
        <w:pStyle w:val="References"/>
      </w:pPr>
      <w:r>
        <w:t>[</w:t>
      </w:r>
      <w:r w:rsidR="00002112">
        <w:t xml:space="preserve">Originating in the Committee on </w:t>
      </w:r>
      <w:r w:rsidR="00E277F0">
        <w:t>t</w:t>
      </w:r>
      <w:r w:rsidR="00790286">
        <w:t>he Judiciary</w:t>
      </w:r>
      <w:r w:rsidR="00E277F0">
        <w:t>;</w:t>
      </w:r>
      <w:r w:rsidR="00790286">
        <w:t xml:space="preserve"> </w:t>
      </w:r>
      <w:r w:rsidR="00002112">
        <w:t xml:space="preserve">reported on </w:t>
      </w:r>
      <w:sdt>
        <w:sdtPr>
          <w:id w:val="-32107996"/>
          <w:placeholder>
            <w:docPart w:val="F7896F52B7DE49B089C095F005B5C9B4"/>
          </w:placeholder>
          <w:text/>
        </w:sdtPr>
        <w:sdtEndPr/>
        <w:sdtContent>
          <w:r w:rsidR="000A588B">
            <w:t xml:space="preserve">February </w:t>
          </w:r>
          <w:r w:rsidR="00E277F0">
            <w:t>22</w:t>
          </w:r>
          <w:r w:rsidR="000A588B">
            <w:t>, 2021</w:t>
          </w:r>
        </w:sdtContent>
      </w:sdt>
      <w:r>
        <w:t>]</w:t>
      </w:r>
    </w:p>
    <w:p w14:paraId="00ECB899" w14:textId="77777777" w:rsidR="009B620E" w:rsidRDefault="009B620E" w:rsidP="009B620E">
      <w:pPr>
        <w:pStyle w:val="TitlePageOrigin"/>
      </w:pPr>
    </w:p>
    <w:p w14:paraId="2CC80D2C" w14:textId="06AB9E83" w:rsidR="009B620E" w:rsidRPr="006426F1" w:rsidRDefault="009B620E" w:rsidP="009B620E">
      <w:pPr>
        <w:pStyle w:val="TitlePageOrigin"/>
        <w:rPr>
          <w:color w:val="auto"/>
        </w:rPr>
      </w:pPr>
    </w:p>
    <w:p w14:paraId="11AE08F5" w14:textId="1C147563" w:rsidR="009B620E" w:rsidRPr="006426F1" w:rsidRDefault="009B620E" w:rsidP="009B620E">
      <w:pPr>
        <w:pStyle w:val="TitleSection"/>
        <w:rPr>
          <w:color w:val="auto"/>
        </w:rPr>
      </w:pPr>
      <w:r w:rsidRPr="006426F1">
        <w:rPr>
          <w:color w:val="auto"/>
        </w:rPr>
        <w:lastRenderedPageBreak/>
        <w:t>A BILL to amend the Code of West Virginia, 1931, as amended, by adding thereto a new section, designated §</w:t>
      </w:r>
      <w:r w:rsidR="006C019A">
        <w:rPr>
          <w:color w:val="auto"/>
        </w:rPr>
        <w:t>30</w:t>
      </w:r>
      <w:r w:rsidRPr="006426F1">
        <w:rPr>
          <w:color w:val="auto"/>
        </w:rPr>
        <w:t>-</w:t>
      </w:r>
      <w:r w:rsidR="006C019A">
        <w:rPr>
          <w:color w:val="auto"/>
        </w:rPr>
        <w:t>6</w:t>
      </w:r>
      <w:r w:rsidRPr="006426F1">
        <w:rPr>
          <w:color w:val="auto"/>
        </w:rPr>
        <w:t>-</w:t>
      </w:r>
      <w:r w:rsidR="006C019A">
        <w:rPr>
          <w:color w:val="auto"/>
        </w:rPr>
        <w:t>22b</w:t>
      </w:r>
      <w:r w:rsidRPr="006426F1">
        <w:rPr>
          <w:color w:val="auto"/>
        </w:rPr>
        <w:t>, relating to</w:t>
      </w:r>
      <w:r w:rsidR="000A588B">
        <w:rPr>
          <w:color w:val="auto"/>
        </w:rPr>
        <w:t xml:space="preserve"> barring a person who has been charged with </w:t>
      </w:r>
      <w:r w:rsidR="00E277F0">
        <w:rPr>
          <w:color w:val="auto"/>
        </w:rPr>
        <w:t xml:space="preserve">willfully </w:t>
      </w:r>
      <w:r w:rsidR="00E277F0" w:rsidRPr="006426F1">
        <w:rPr>
          <w:color w:val="auto"/>
        </w:rPr>
        <w:t>and</w:t>
      </w:r>
      <w:r w:rsidR="000A588B">
        <w:rPr>
          <w:color w:val="auto"/>
        </w:rPr>
        <w:t xml:space="preserve"> intentionally </w:t>
      </w:r>
      <w:r w:rsidR="00790286">
        <w:rPr>
          <w:color w:val="auto"/>
        </w:rPr>
        <w:t>causing</w:t>
      </w:r>
      <w:r w:rsidR="000A588B">
        <w:rPr>
          <w:color w:val="auto"/>
        </w:rPr>
        <w:t xml:space="preserve"> the death of another</w:t>
      </w:r>
      <w:r w:rsidR="003F706A">
        <w:rPr>
          <w:color w:val="auto"/>
        </w:rPr>
        <w:t xml:space="preserve"> by a criminal complaint, indictment</w:t>
      </w:r>
      <w:r w:rsidR="00E277F0">
        <w:rPr>
          <w:color w:val="auto"/>
        </w:rPr>
        <w:t>,</w:t>
      </w:r>
      <w:r w:rsidR="003F706A">
        <w:rPr>
          <w:color w:val="auto"/>
        </w:rPr>
        <w:t xml:space="preserve"> or a child abuse petition</w:t>
      </w:r>
      <w:r w:rsidR="000A588B">
        <w:rPr>
          <w:color w:val="auto"/>
        </w:rPr>
        <w:t xml:space="preserve"> from participating in</w:t>
      </w:r>
      <w:r w:rsidR="00D12E99">
        <w:rPr>
          <w:color w:val="auto"/>
        </w:rPr>
        <w:t xml:space="preserve"> or</w:t>
      </w:r>
      <w:r w:rsidR="000A588B">
        <w:rPr>
          <w:color w:val="auto"/>
        </w:rPr>
        <w:t xml:space="preserve"> planning the funeral or burial of the deceased.</w:t>
      </w:r>
    </w:p>
    <w:p w14:paraId="2C2168FE" w14:textId="77777777" w:rsidR="009B620E" w:rsidRDefault="009B620E" w:rsidP="009B620E">
      <w:pPr>
        <w:pStyle w:val="EnactingClause"/>
        <w:rPr>
          <w:color w:val="auto"/>
        </w:rPr>
      </w:pPr>
      <w:r w:rsidRPr="006426F1">
        <w:rPr>
          <w:color w:val="auto"/>
        </w:rPr>
        <w:t>Be it enacted by the Legislature of West Virginia:</w:t>
      </w:r>
    </w:p>
    <w:p w14:paraId="5C9A6CC7" w14:textId="543DB599" w:rsidR="006C019A" w:rsidRPr="006426F1" w:rsidRDefault="006C019A" w:rsidP="006C019A">
      <w:pPr>
        <w:pStyle w:val="ChapterHeading"/>
        <w:sectPr w:rsidR="006C019A" w:rsidRPr="006426F1" w:rsidSect="009B620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B4BFCF7" w14:textId="04197027" w:rsidR="009B620E" w:rsidRPr="006426F1" w:rsidRDefault="009B620E" w:rsidP="009B620E">
      <w:pPr>
        <w:pStyle w:val="ArticleHeading"/>
        <w:rPr>
          <w:color w:val="auto"/>
        </w:rPr>
        <w:sectPr w:rsidR="009B620E" w:rsidRPr="006426F1" w:rsidSect="00174B32">
          <w:type w:val="continuous"/>
          <w:pgSz w:w="12240" w:h="15840" w:code="1"/>
          <w:pgMar w:top="1440" w:right="1440" w:bottom="1440" w:left="1440" w:header="720" w:footer="720" w:gutter="0"/>
          <w:lnNumType w:countBy="1" w:restart="newSection"/>
          <w:cols w:space="720"/>
          <w:titlePg/>
          <w:docGrid w:linePitch="360"/>
        </w:sectPr>
      </w:pPr>
      <w:r w:rsidRPr="006426F1">
        <w:rPr>
          <w:color w:val="auto"/>
        </w:rPr>
        <w:t xml:space="preserve">ARTICLE </w:t>
      </w:r>
      <w:r w:rsidR="006C019A">
        <w:rPr>
          <w:color w:val="auto"/>
        </w:rPr>
        <w:t>6</w:t>
      </w:r>
      <w:r w:rsidRPr="006426F1">
        <w:rPr>
          <w:color w:val="auto"/>
        </w:rPr>
        <w:t xml:space="preserve">. </w:t>
      </w:r>
      <w:r w:rsidR="006C019A">
        <w:rPr>
          <w:color w:val="auto"/>
        </w:rPr>
        <w:t xml:space="preserve"> Board of Funeral service examiners</w:t>
      </w:r>
      <w:r w:rsidR="00E277F0">
        <w:rPr>
          <w:color w:val="auto"/>
        </w:rPr>
        <w:t>.</w:t>
      </w:r>
    </w:p>
    <w:p w14:paraId="1D344E13" w14:textId="01281287" w:rsidR="009B620E" w:rsidRPr="00790286" w:rsidRDefault="009B620E" w:rsidP="00790286">
      <w:pPr>
        <w:pStyle w:val="SectionHeading"/>
        <w:rPr>
          <w:u w:val="single"/>
        </w:rPr>
      </w:pPr>
      <w:r w:rsidRPr="00790286">
        <w:rPr>
          <w:u w:val="single"/>
        </w:rPr>
        <w:t>§</w:t>
      </w:r>
      <w:r w:rsidR="006C019A">
        <w:rPr>
          <w:u w:val="single"/>
        </w:rPr>
        <w:t>30-6-22b</w:t>
      </w:r>
      <w:r w:rsidRPr="00790286">
        <w:rPr>
          <w:u w:val="single"/>
        </w:rPr>
        <w:t>.</w:t>
      </w:r>
      <w:r w:rsidR="000A588B" w:rsidRPr="00790286">
        <w:rPr>
          <w:u w:val="single"/>
        </w:rPr>
        <w:t xml:space="preserve"> Barring </w:t>
      </w:r>
      <w:r w:rsidR="00E277F0">
        <w:rPr>
          <w:u w:val="single"/>
        </w:rPr>
        <w:t>c</w:t>
      </w:r>
      <w:r w:rsidR="000A588B" w:rsidRPr="00790286">
        <w:rPr>
          <w:u w:val="single"/>
        </w:rPr>
        <w:t xml:space="preserve">ertain </w:t>
      </w:r>
      <w:r w:rsidR="00E277F0">
        <w:rPr>
          <w:u w:val="single"/>
        </w:rPr>
        <w:t>p</w:t>
      </w:r>
      <w:r w:rsidR="000A588B" w:rsidRPr="00790286">
        <w:rPr>
          <w:u w:val="single"/>
        </w:rPr>
        <w:t xml:space="preserve">ersons from </w:t>
      </w:r>
      <w:r w:rsidR="00E277F0">
        <w:rPr>
          <w:u w:val="single"/>
        </w:rPr>
        <w:t>p</w:t>
      </w:r>
      <w:r w:rsidR="000A588B" w:rsidRPr="00790286">
        <w:rPr>
          <w:u w:val="single"/>
        </w:rPr>
        <w:t>articipating in or planning the funeral</w:t>
      </w:r>
      <w:r w:rsidR="007921FD">
        <w:rPr>
          <w:u w:val="single"/>
        </w:rPr>
        <w:t xml:space="preserve"> or burial</w:t>
      </w:r>
      <w:r w:rsidR="000A588B" w:rsidRPr="00790286">
        <w:rPr>
          <w:u w:val="single"/>
        </w:rPr>
        <w:t xml:space="preserve"> of another</w:t>
      </w:r>
      <w:r w:rsidR="007E5C19">
        <w:rPr>
          <w:u w:val="single"/>
        </w:rPr>
        <w:t>.</w:t>
      </w:r>
    </w:p>
    <w:p w14:paraId="7CE86CA1" w14:textId="4897974B" w:rsidR="009B620E" w:rsidRPr="00790286" w:rsidRDefault="0091018F" w:rsidP="004D7874">
      <w:pPr>
        <w:ind w:firstLine="720"/>
        <w:jc w:val="both"/>
        <w:rPr>
          <w:u w:val="single"/>
        </w:rPr>
      </w:pPr>
      <w:r>
        <w:rPr>
          <w:u w:val="single"/>
        </w:rPr>
        <w:t>A</w:t>
      </w:r>
      <w:r w:rsidR="000A588B" w:rsidRPr="00790286">
        <w:rPr>
          <w:u w:val="single"/>
        </w:rPr>
        <w:t xml:space="preserve"> person who has been </w:t>
      </w:r>
      <w:r w:rsidR="0007200A">
        <w:rPr>
          <w:u w:val="single"/>
        </w:rPr>
        <w:t xml:space="preserve">criminally </w:t>
      </w:r>
      <w:r w:rsidR="000A588B" w:rsidRPr="00790286">
        <w:rPr>
          <w:u w:val="single"/>
        </w:rPr>
        <w:t>charged by</w:t>
      </w:r>
      <w:r w:rsidR="003F706A">
        <w:rPr>
          <w:u w:val="single"/>
        </w:rPr>
        <w:t xml:space="preserve"> </w:t>
      </w:r>
      <w:r w:rsidR="000A588B" w:rsidRPr="00790286">
        <w:rPr>
          <w:u w:val="single"/>
        </w:rPr>
        <w:t>complaint or indictment</w:t>
      </w:r>
      <w:r w:rsidR="009832C4">
        <w:rPr>
          <w:u w:val="single"/>
        </w:rPr>
        <w:t>,</w:t>
      </w:r>
      <w:r w:rsidR="00D12E99">
        <w:rPr>
          <w:u w:val="single"/>
        </w:rPr>
        <w:t xml:space="preserve"> or by</w:t>
      </w:r>
      <w:r w:rsidR="00A66A26">
        <w:rPr>
          <w:u w:val="single"/>
        </w:rPr>
        <w:t xml:space="preserve"> a </w:t>
      </w:r>
      <w:r w:rsidR="00D12E99">
        <w:rPr>
          <w:u w:val="single"/>
        </w:rPr>
        <w:t>child abuse</w:t>
      </w:r>
      <w:r w:rsidR="003F706A">
        <w:rPr>
          <w:u w:val="single"/>
        </w:rPr>
        <w:t xml:space="preserve"> petition</w:t>
      </w:r>
      <w:r w:rsidR="00C31CF2">
        <w:rPr>
          <w:u w:val="single"/>
        </w:rPr>
        <w:t>,</w:t>
      </w:r>
      <w:r w:rsidR="003F706A">
        <w:rPr>
          <w:u w:val="single"/>
        </w:rPr>
        <w:t xml:space="preserve"> alleging</w:t>
      </w:r>
      <w:r w:rsidR="00D12E99">
        <w:rPr>
          <w:u w:val="single"/>
        </w:rPr>
        <w:t xml:space="preserve"> </w:t>
      </w:r>
      <w:r w:rsidR="00A66A26">
        <w:rPr>
          <w:u w:val="single"/>
        </w:rPr>
        <w:t xml:space="preserve">aggravated </w:t>
      </w:r>
      <w:r w:rsidR="00D12E99">
        <w:rPr>
          <w:u w:val="single"/>
        </w:rPr>
        <w:t>circumstance</w:t>
      </w:r>
      <w:r w:rsidR="00A66A26">
        <w:rPr>
          <w:u w:val="single"/>
        </w:rPr>
        <w:t>s</w:t>
      </w:r>
      <w:r w:rsidR="003F706A">
        <w:rPr>
          <w:u w:val="single"/>
        </w:rPr>
        <w:t xml:space="preserve"> </w:t>
      </w:r>
      <w:r w:rsidR="00A66A26">
        <w:rPr>
          <w:u w:val="single"/>
        </w:rPr>
        <w:t xml:space="preserve">under </w:t>
      </w:r>
      <w:r w:rsidR="00E277F0">
        <w:rPr>
          <w:u w:val="single"/>
        </w:rPr>
        <w:t>c</w:t>
      </w:r>
      <w:r w:rsidR="00A66A26">
        <w:rPr>
          <w:u w:val="single"/>
        </w:rPr>
        <w:t>hapter 49 of this code,</w:t>
      </w:r>
      <w:r w:rsidR="009832C4">
        <w:rPr>
          <w:u w:val="single"/>
        </w:rPr>
        <w:t xml:space="preserve"> </w:t>
      </w:r>
      <w:r w:rsidR="000A588B" w:rsidRPr="00790286">
        <w:rPr>
          <w:u w:val="single"/>
        </w:rPr>
        <w:t>with willfully or intentionally causing</w:t>
      </w:r>
      <w:r w:rsidR="007E5C19">
        <w:rPr>
          <w:u w:val="single"/>
        </w:rPr>
        <w:t xml:space="preserve"> the death of</w:t>
      </w:r>
      <w:r w:rsidR="000A588B" w:rsidRPr="00790286">
        <w:rPr>
          <w:u w:val="single"/>
        </w:rPr>
        <w:t xml:space="preserve"> another</w:t>
      </w:r>
      <w:r>
        <w:rPr>
          <w:u w:val="single"/>
        </w:rPr>
        <w:t xml:space="preserve"> person</w:t>
      </w:r>
      <w:r w:rsidR="00D12E99">
        <w:rPr>
          <w:u w:val="single"/>
        </w:rPr>
        <w:t xml:space="preserve"> </w:t>
      </w:r>
      <w:r w:rsidR="000A588B" w:rsidRPr="00790286">
        <w:rPr>
          <w:u w:val="single"/>
        </w:rPr>
        <w:t xml:space="preserve">may </w:t>
      </w:r>
      <w:r>
        <w:rPr>
          <w:u w:val="single"/>
        </w:rPr>
        <w:t xml:space="preserve">not </w:t>
      </w:r>
      <w:r w:rsidR="000A588B" w:rsidRPr="00790286">
        <w:rPr>
          <w:u w:val="single"/>
        </w:rPr>
        <w:t>participate in or plan the funeral or burial of the deceased.</w:t>
      </w:r>
      <w:r w:rsidR="004D7874" w:rsidRPr="004D7874">
        <w:rPr>
          <w:rFonts w:cs="Arial"/>
          <w:u w:val="single"/>
        </w:rPr>
        <w:t xml:space="preserve"> </w:t>
      </w:r>
      <w:r w:rsidR="004D7874" w:rsidRPr="004D7874">
        <w:rPr>
          <w:rFonts w:cs="Arial"/>
          <w:u w:val="single"/>
        </w:rPr>
        <w:t>The prohibition created by this section may be waived, in whole or in part, by order of the circuit court of the county in which the criminal charge or petition is pending for good cause shown.</w:t>
      </w:r>
    </w:p>
    <w:sectPr w:rsidR="009B620E" w:rsidRPr="00790286" w:rsidSect="009B620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57149" w14:textId="77777777" w:rsidR="007A60C4" w:rsidRPr="00B844FE" w:rsidRDefault="007A60C4" w:rsidP="00B844FE">
      <w:r>
        <w:separator/>
      </w:r>
    </w:p>
  </w:endnote>
  <w:endnote w:type="continuationSeparator" w:id="0">
    <w:p w14:paraId="19D34A54" w14:textId="77777777" w:rsidR="007A60C4" w:rsidRPr="00B844FE" w:rsidRDefault="007A60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F3DA1" w14:textId="77777777" w:rsidR="009B620E" w:rsidRDefault="009B620E" w:rsidP="003257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1AE113" w14:textId="77777777" w:rsidR="009B620E" w:rsidRPr="009B620E" w:rsidRDefault="009B620E" w:rsidP="009B6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BFA58" w14:textId="6CC90BA2" w:rsidR="009B620E" w:rsidRDefault="009B620E" w:rsidP="003257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B01A101" w14:textId="30286116" w:rsidR="009B620E" w:rsidRPr="009B620E" w:rsidRDefault="009B620E" w:rsidP="009B6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6DE7B" w14:textId="77777777" w:rsidR="007A60C4" w:rsidRPr="00B844FE" w:rsidRDefault="007A60C4" w:rsidP="00B844FE">
      <w:r>
        <w:separator/>
      </w:r>
    </w:p>
  </w:footnote>
  <w:footnote w:type="continuationSeparator" w:id="0">
    <w:p w14:paraId="1D60B140" w14:textId="77777777" w:rsidR="007A60C4" w:rsidRPr="00B844FE" w:rsidRDefault="007A60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C666F" w14:textId="563A5CD4" w:rsidR="009B620E" w:rsidRPr="009B620E" w:rsidRDefault="009B620E" w:rsidP="009B620E">
    <w:pPr>
      <w:pStyle w:val="Header"/>
    </w:pPr>
    <w:r>
      <w:t>CS for SB 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5F15F" w14:textId="6FAF1768" w:rsidR="009B620E" w:rsidRPr="009B620E" w:rsidRDefault="004D7874" w:rsidP="009B620E">
    <w:pPr>
      <w:pStyle w:val="Header"/>
    </w:pPr>
    <w:proofErr w:type="spellStart"/>
    <w:r>
      <w:t>Eng</w:t>
    </w:r>
    <w:proofErr w:type="spellEnd"/>
    <w:r>
      <w:t xml:space="preserve"> </w:t>
    </w:r>
    <w:r w:rsidR="009B620E">
      <w:t>CS for SB 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7200A"/>
    <w:rsid w:val="00085D22"/>
    <w:rsid w:val="000A588B"/>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3F706A"/>
    <w:rsid w:val="004247A2"/>
    <w:rsid w:val="004B2795"/>
    <w:rsid w:val="004C13DD"/>
    <w:rsid w:val="004D7874"/>
    <w:rsid w:val="004E3441"/>
    <w:rsid w:val="00571DC3"/>
    <w:rsid w:val="005A5366"/>
    <w:rsid w:val="0061419D"/>
    <w:rsid w:val="00637E73"/>
    <w:rsid w:val="006565E8"/>
    <w:rsid w:val="006865E9"/>
    <w:rsid w:val="00691F3E"/>
    <w:rsid w:val="00694BFB"/>
    <w:rsid w:val="006A106B"/>
    <w:rsid w:val="006C019A"/>
    <w:rsid w:val="006C523D"/>
    <w:rsid w:val="006D4036"/>
    <w:rsid w:val="00790286"/>
    <w:rsid w:val="007921FD"/>
    <w:rsid w:val="007A60C4"/>
    <w:rsid w:val="007E02CF"/>
    <w:rsid w:val="007E5C19"/>
    <w:rsid w:val="007F1CF5"/>
    <w:rsid w:val="0081249D"/>
    <w:rsid w:val="00834EDE"/>
    <w:rsid w:val="008736AA"/>
    <w:rsid w:val="00897ACA"/>
    <w:rsid w:val="008D275D"/>
    <w:rsid w:val="0091018F"/>
    <w:rsid w:val="00980327"/>
    <w:rsid w:val="009832C4"/>
    <w:rsid w:val="009B620E"/>
    <w:rsid w:val="009F1067"/>
    <w:rsid w:val="00A31E01"/>
    <w:rsid w:val="00A35B03"/>
    <w:rsid w:val="00A527AD"/>
    <w:rsid w:val="00A66A26"/>
    <w:rsid w:val="00A718CF"/>
    <w:rsid w:val="00A72E7C"/>
    <w:rsid w:val="00AC3B58"/>
    <w:rsid w:val="00AE48A0"/>
    <w:rsid w:val="00AE61BE"/>
    <w:rsid w:val="00B16F25"/>
    <w:rsid w:val="00B24422"/>
    <w:rsid w:val="00B80C20"/>
    <w:rsid w:val="00B844FE"/>
    <w:rsid w:val="00BC562B"/>
    <w:rsid w:val="00C31CF2"/>
    <w:rsid w:val="00C33014"/>
    <w:rsid w:val="00C33434"/>
    <w:rsid w:val="00C34869"/>
    <w:rsid w:val="00C42EB6"/>
    <w:rsid w:val="00C85096"/>
    <w:rsid w:val="00CB20EF"/>
    <w:rsid w:val="00CD12CB"/>
    <w:rsid w:val="00CD36CF"/>
    <w:rsid w:val="00CD3F81"/>
    <w:rsid w:val="00CF1DCA"/>
    <w:rsid w:val="00D12E99"/>
    <w:rsid w:val="00D579FC"/>
    <w:rsid w:val="00DE526B"/>
    <w:rsid w:val="00DF199D"/>
    <w:rsid w:val="00DF4120"/>
    <w:rsid w:val="00E01542"/>
    <w:rsid w:val="00E277F0"/>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1C491"/>
  <w15:chartTrackingRefBased/>
  <w15:docId w15:val="{639A5598-0184-4C22-A032-9A1A4195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TitleSectionChar">
    <w:name w:val="Title Section Char"/>
    <w:link w:val="TitleSection"/>
    <w:rsid w:val="009B620E"/>
    <w:rPr>
      <w:rFonts w:eastAsia="Calibri"/>
      <w:color w:val="000000"/>
    </w:rPr>
  </w:style>
  <w:style w:type="character" w:customStyle="1" w:styleId="SectionHeadingChar">
    <w:name w:val="Section Heading Char"/>
    <w:link w:val="SectionHeading"/>
    <w:rsid w:val="009B620E"/>
    <w:rPr>
      <w:rFonts w:eastAsia="Calibri"/>
      <w:b/>
      <w:color w:val="000000"/>
    </w:rPr>
  </w:style>
  <w:style w:type="character" w:customStyle="1" w:styleId="ArticleHeadingChar">
    <w:name w:val="Article Heading Char"/>
    <w:link w:val="ArticleHeading"/>
    <w:rsid w:val="009B620E"/>
    <w:rPr>
      <w:rFonts w:eastAsia="Calibri"/>
      <w:b/>
      <w:caps/>
      <w:color w:val="000000"/>
      <w:sz w:val="24"/>
    </w:rPr>
  </w:style>
  <w:style w:type="character" w:customStyle="1" w:styleId="SectionBodyChar">
    <w:name w:val="Section Body Char"/>
    <w:link w:val="SectionBody"/>
    <w:rsid w:val="009B620E"/>
    <w:rPr>
      <w:rFonts w:eastAsia="Calibri"/>
      <w:color w:val="000000"/>
    </w:rPr>
  </w:style>
  <w:style w:type="character" w:customStyle="1" w:styleId="NoteChar">
    <w:name w:val="Note Char"/>
    <w:link w:val="Note"/>
    <w:rsid w:val="009B620E"/>
    <w:rPr>
      <w:rFonts w:eastAsia="Calibri"/>
      <w:color w:val="000000"/>
      <w:sz w:val="20"/>
    </w:rPr>
  </w:style>
  <w:style w:type="character" w:styleId="PageNumber">
    <w:name w:val="page number"/>
    <w:basedOn w:val="DefaultParagraphFont"/>
    <w:uiPriority w:val="99"/>
    <w:semiHidden/>
    <w:locked/>
    <w:rsid w:val="009B6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8B0D5D"/>
    <w:rsid w:val="00D62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8B0D5D"/>
    <w:rPr>
      <w:color w:val="808080"/>
    </w:rPr>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2021-02-19T19:27:00Z</cp:lastPrinted>
  <dcterms:created xsi:type="dcterms:W3CDTF">2021-02-19T19:35:00Z</dcterms:created>
  <dcterms:modified xsi:type="dcterms:W3CDTF">2021-02-26T18:43:00Z</dcterms:modified>
</cp:coreProperties>
</file>